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052AA5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7314BE" w:rsidRPr="00F97E1A" w:rsidRDefault="007314BE" w:rsidP="007314BE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Colchicine 0.6 mg</w:t>
      </w:r>
      <w:r w:rsidRPr="00F97E1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tablet</w:t>
      </w:r>
    </w:p>
    <w:p w:rsidR="007314BE" w:rsidRPr="00F97E1A" w:rsidRDefault="009C2739" w:rsidP="009D2D79">
      <w:pPr>
        <w:spacing w:before="24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ชื่อยา</w:t>
      </w:r>
      <w:r w:rsidR="007314BE" w:rsidRPr="007314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7314BE" w:rsidRPr="007314BE">
        <w:rPr>
          <w:rFonts w:ascii="TH SarabunPSK" w:hAnsi="TH SarabunPSK" w:cs="TH SarabunPSK"/>
          <w:color w:val="000000"/>
          <w:sz w:val="32"/>
          <w:szCs w:val="32"/>
        </w:rPr>
        <w:t>Colchicine 0.6 mg tablet</w:t>
      </w:r>
    </w:p>
    <w:p w:rsidR="009C71DF" w:rsidRDefault="009C71DF" w:rsidP="0026064C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2.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คุณสมบัติทั่วไป</w:t>
      </w:r>
    </w:p>
    <w:p w:rsidR="009C71DF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เป็นยาเม็ดชนิดรับประทาน</w:t>
      </w:r>
    </w:p>
    <w:p w:rsidR="009C71DF" w:rsidRDefault="00F528FB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ใน 1 เม็ดประกอบด้วยตัวยา </w:t>
      </w:r>
      <w:r w:rsidR="007314BE" w:rsidRPr="007314BE">
        <w:rPr>
          <w:rFonts w:ascii="TH SarabunPSK" w:hAnsi="TH SarabunPSK" w:cs="TH SarabunPSK"/>
          <w:color w:val="000000"/>
          <w:sz w:val="32"/>
          <w:szCs w:val="32"/>
        </w:rPr>
        <w:t>Colchicine 0.6 mg</w:t>
      </w:r>
    </w:p>
    <w:p w:rsidR="009C71DF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บรรจุในแผง</w:t>
      </w:r>
      <w:r w:rsidR="001C1918">
        <w:rPr>
          <w:rFonts w:ascii="TH SarabunPSK" w:hAnsi="TH SarabunPSK" w:cs="TH SarabunPSK"/>
          <w:sz w:val="32"/>
          <w:szCs w:val="32"/>
          <w:cs/>
        </w:rPr>
        <w:t>อลูมิเนียม</w:t>
      </w:r>
      <w:proofErr w:type="spellStart"/>
      <w:r w:rsidR="001C1918">
        <w:rPr>
          <w:rFonts w:ascii="TH SarabunPSK" w:hAnsi="TH SarabunPSK" w:cs="TH SarabunPSK"/>
          <w:sz w:val="32"/>
          <w:szCs w:val="32"/>
          <w:cs/>
        </w:rPr>
        <w:t>ฟอยล์</w:t>
      </w:r>
      <w:proofErr w:type="spellEnd"/>
      <w:r w:rsidR="001C1918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="001C1918">
        <w:rPr>
          <w:rFonts w:ascii="TH SarabunPSK" w:hAnsi="TH SarabunPSK" w:cs="TH SarabunPSK"/>
          <w:sz w:val="32"/>
          <w:szCs w:val="32"/>
        </w:rPr>
        <w:t>Blister pack</w:t>
      </w:r>
      <w:r w:rsidR="009D2D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064C">
        <w:rPr>
          <w:rFonts w:ascii="TH SarabunPSK" w:hAnsi="TH SarabunPSK" w:cs="TH SarabunPSK" w:hint="cs"/>
          <w:sz w:val="32"/>
          <w:szCs w:val="32"/>
          <w:cs/>
        </w:rPr>
        <w:t>ปิดสนิท</w:t>
      </w:r>
      <w:r w:rsidR="009D2D79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ป้องกันแสง</w:t>
      </w:r>
      <w:r w:rsidR="007314BE">
        <w:rPr>
          <w:rFonts w:ascii="TH SarabunPSK" w:hAnsi="TH SarabunPSK" w:cs="TH SarabunPSK" w:hint="cs"/>
          <w:sz w:val="32"/>
          <w:szCs w:val="32"/>
          <w:cs/>
        </w:rPr>
        <w:t>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C71DF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ฉลากระบุ</w:t>
      </w:r>
    </w:p>
    <w:p w:rsidR="009C71DF" w:rsidRDefault="009C71DF" w:rsidP="00A71CC5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ชื่อยา</w:t>
      </w:r>
      <w:r w:rsidR="0026064C">
        <w:rPr>
          <w:rFonts w:ascii="TH SarabunPSK" w:hAnsi="TH SarabunPSK" w:cs="TH SarabunPSK"/>
          <w:sz w:val="32"/>
          <w:szCs w:val="32"/>
          <w:cs/>
        </w:rPr>
        <w:t xml:space="preserve"> ส่วนประกอบตัวยาสำคัญและความแรง</w:t>
      </w:r>
      <w:r>
        <w:rPr>
          <w:rFonts w:ascii="TH SarabunPSK" w:hAnsi="TH SarabunPSK" w:cs="TH SarabunPSK"/>
          <w:sz w:val="32"/>
          <w:szCs w:val="32"/>
          <w:cs/>
        </w:rPr>
        <w:t>วันผลิต</w:t>
      </w:r>
      <w:r>
        <w:rPr>
          <w:rFonts w:ascii="TH SarabunPSK" w:hAnsi="TH SarabunPSK" w:cs="TH SarabunPSK" w:hint="cs"/>
          <w:sz w:val="32"/>
          <w:szCs w:val="32"/>
          <w:cs/>
        </w:rPr>
        <w:t>วันสิ้นอายุเลขที่ผลิตและเลขทะเบียนตำรับยาไว้อย่างชัดเจนบนบรรจุภัณฑ์</w:t>
      </w:r>
    </w:p>
    <w:p w:rsidR="009C71DF" w:rsidRDefault="009C71DF" w:rsidP="00A71CC5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บนแผงยาอย่างน้อยต้องระบุชื่อยาหรือส่วนประกอบ ตัวยาสำคัญและความแรง วันสิ้นอายุและเลขที่ผลิต</w:t>
      </w:r>
    </w:p>
    <w:p w:rsidR="009C71DF" w:rsidRDefault="009C71DF" w:rsidP="0026064C">
      <w:pPr>
        <w:pStyle w:val="Default"/>
        <w:spacing w:after="38"/>
        <w:jc w:val="thaiDistribute"/>
        <w:rPr>
          <w:b/>
          <w:bCs/>
          <w:sz w:val="32"/>
          <w:szCs w:val="32"/>
        </w:rPr>
      </w:pPr>
      <w:r w:rsidRPr="00F528FB">
        <w:rPr>
          <w:b/>
          <w:bCs/>
          <w:sz w:val="32"/>
          <w:szCs w:val="32"/>
        </w:rPr>
        <w:t>3.</w:t>
      </w:r>
      <w:r>
        <w:rPr>
          <w:rFonts w:hint="cs"/>
          <w:b/>
          <w:bCs/>
          <w:sz w:val="32"/>
          <w:szCs w:val="32"/>
          <w:u w:val="single"/>
          <w:cs/>
        </w:rPr>
        <w:t>คุณสมบัติทาง</w:t>
      </w:r>
      <w:r w:rsidRPr="001C1918">
        <w:rPr>
          <w:rFonts w:hint="cs"/>
          <w:b/>
          <w:bCs/>
          <w:sz w:val="32"/>
          <w:szCs w:val="32"/>
          <w:u w:val="single"/>
          <w:cs/>
        </w:rPr>
        <w:t>เทคนิค</w:t>
      </w:r>
      <w:r w:rsidR="001C1918" w:rsidRPr="001C1918">
        <w:rPr>
          <w:rFonts w:hint="cs"/>
          <w:b/>
          <w:bCs/>
          <w:sz w:val="32"/>
          <w:szCs w:val="32"/>
          <w:u w:val="single"/>
          <w:cs/>
        </w:rPr>
        <w:t xml:space="preserve">ของ </w:t>
      </w:r>
      <w:r w:rsidR="001C1918" w:rsidRPr="001C1918">
        <w:rPr>
          <w:rFonts w:eastAsia="FreesiaUPCBold"/>
          <w:b/>
          <w:bCs/>
          <w:sz w:val="32"/>
          <w:szCs w:val="32"/>
          <w:u w:val="single"/>
        </w:rPr>
        <w:t xml:space="preserve">finished product </w:t>
      </w:r>
    </w:p>
    <w:p w:rsidR="009C71DF" w:rsidRDefault="00F528FB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Identification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D2D79" w:rsidRPr="00FB6F89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9D2D79" w:rsidRPr="00FB6F89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9D2D79" w:rsidRPr="00FB6F89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C71DF" w:rsidRDefault="009C71DF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528FB">
        <w:rPr>
          <w:rFonts w:ascii="TH SarabunPSK" w:hAnsi="TH SarabunPSK" w:cs="TH SarabunPSK"/>
          <w:sz w:val="32"/>
          <w:szCs w:val="32"/>
        </w:rPr>
        <w:t xml:space="preserve">90.0 –110.0% </w:t>
      </w:r>
      <w:r>
        <w:rPr>
          <w:rFonts w:ascii="TH SarabunPSK" w:hAnsi="TH SarabunPSK" w:cs="TH SarabunPSK"/>
          <w:sz w:val="32"/>
          <w:szCs w:val="32"/>
        </w:rPr>
        <w:t>L</w:t>
      </w:r>
      <w:r w:rsidR="009D2D79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A</w:t>
      </w:r>
      <w:r w:rsidR="009D2D79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of </w:t>
      </w:r>
      <w:r w:rsidR="007314BE" w:rsidRPr="007314BE">
        <w:rPr>
          <w:rFonts w:ascii="TH SarabunPSK" w:hAnsi="TH SarabunPSK" w:cs="TH SarabunPSK"/>
          <w:color w:val="000000"/>
          <w:sz w:val="32"/>
          <w:szCs w:val="32"/>
        </w:rPr>
        <w:t xml:space="preserve">Colchicine </w:t>
      </w:r>
    </w:p>
    <w:p w:rsidR="007314BE" w:rsidRDefault="00734855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Uniformity of dosage units </w:t>
      </w:r>
      <w:r w:rsidR="001B0A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D2D79">
        <w:rPr>
          <w:rFonts w:ascii="TH SarabunPSK" w:hAnsi="TH SarabunPSK" w:cs="TH SarabunPSK" w:hint="cs"/>
          <w:sz w:val="32"/>
          <w:szCs w:val="32"/>
          <w:cs/>
        </w:rPr>
        <w:tab/>
      </w:r>
      <w:r w:rsidR="009D2D79" w:rsidRPr="00FB6F89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9D2D79" w:rsidRPr="00FB6F89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9D2D79" w:rsidRPr="00FB6F89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C63C72" w:rsidRPr="00C63C72" w:rsidRDefault="009C71DF" w:rsidP="00C63C72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color w:val="000000"/>
        </w:rPr>
      </w:pPr>
      <w:r w:rsidRPr="007314BE">
        <w:rPr>
          <w:rFonts w:ascii="TH SarabunPSK" w:hAnsi="TH SarabunPSK" w:cs="TH SarabunPSK"/>
          <w:sz w:val="32"/>
          <w:szCs w:val="32"/>
        </w:rPr>
        <w:t>Dissolution</w:t>
      </w:r>
      <w:r w:rsidRPr="007314BE">
        <w:rPr>
          <w:rFonts w:ascii="TH SarabunPSK" w:hAnsi="TH SarabunPSK" w:cs="TH SarabunPSK"/>
          <w:sz w:val="32"/>
          <w:szCs w:val="32"/>
        </w:rPr>
        <w:tab/>
      </w:r>
      <w:r w:rsidRPr="007314BE">
        <w:rPr>
          <w:rFonts w:ascii="TH SarabunPSK" w:hAnsi="TH SarabunPSK" w:cs="TH SarabunPSK" w:hint="cs"/>
          <w:sz w:val="32"/>
          <w:szCs w:val="32"/>
          <w:cs/>
        </w:rPr>
        <w:tab/>
      </w:r>
      <w:r w:rsidR="00734855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9D2D79">
        <w:rPr>
          <w:rFonts w:ascii="TH SarabunPSK" w:hAnsi="TH SarabunPSK" w:cs="TH SarabunPSK" w:hint="cs"/>
          <w:sz w:val="32"/>
          <w:szCs w:val="32"/>
          <w:cs/>
        </w:rPr>
        <w:tab/>
      </w:r>
      <w:r w:rsidR="00C63C72" w:rsidRPr="00FB6F89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C63C72" w:rsidRPr="00FB6F89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C63C72" w:rsidRPr="00FB6F89">
        <w:rPr>
          <w:rFonts w:ascii="TH SarabunPSK" w:eastAsia="FreesiaUPCBold" w:hAnsi="TH SarabunPSK" w:cs="TH SarabunPSK"/>
          <w:sz w:val="32"/>
          <w:szCs w:val="32"/>
        </w:rPr>
        <w:t xml:space="preserve"> finished product </w:t>
      </w:r>
      <w:r w:rsidR="00C63C72">
        <w:rPr>
          <w:rFonts w:ascii="TH SarabunPSK" w:eastAsia="FreesiaUPCBold" w:hAnsi="TH SarabunPSK" w:cs="TH SarabunPSK"/>
          <w:sz w:val="32"/>
          <w:szCs w:val="32"/>
        </w:rPr>
        <w:t>specification</w:t>
      </w:r>
    </w:p>
    <w:p w:rsidR="00C63C72" w:rsidRDefault="00C63C72" w:rsidP="00C63C72">
      <w:pPr>
        <w:spacing w:line="276" w:lineRule="auto"/>
        <w:jc w:val="thaiDistribute"/>
        <w:rPr>
          <w:rFonts w:ascii="TH SarabunPSK" w:hAnsi="TH SarabunPSK" w:cs="TH SarabunPSK"/>
          <w:b/>
          <w:bCs/>
          <w:color w:val="000000"/>
          <w:u w:val="single"/>
        </w:rPr>
      </w:pPr>
    </w:p>
    <w:p w:rsidR="00F92B45" w:rsidRPr="00C63C72" w:rsidRDefault="00F92B45" w:rsidP="00C63C72">
      <w:pPr>
        <w:spacing w:line="276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63C72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เงื่อนไขอื่นๆ</w:t>
      </w:r>
    </w:p>
    <w:p w:rsidR="00F92B45" w:rsidRPr="00AB41AC" w:rsidRDefault="00F92B45" w:rsidP="00A71CC5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</w:t>
      </w:r>
      <w:r w:rsidR="00AB41AC" w:rsidRPr="00AB41AC">
        <w:rPr>
          <w:rFonts w:ascii="TH SarabunPSK" w:hAnsi="TH SarabunPSK" w:cs="TH SarabunPSK"/>
          <w:color w:val="000000"/>
          <w:sz w:val="32"/>
          <w:szCs w:val="32"/>
          <w:cs/>
        </w:rPr>
        <w:t>่อจำหน่ายในประเทศไทยและ</w:t>
      </w:r>
      <w:r w:rsidR="009870F8"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F92B45" w:rsidRPr="004E02F8" w:rsidRDefault="00F92B45" w:rsidP="009870F8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 w:rsidR="009870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F92B45" w:rsidRPr="004E02F8" w:rsidRDefault="00F92B45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="009870F8"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4E02F8" w:rsidRDefault="009870F8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4E02F8" w:rsidRDefault="009870F8" w:rsidP="009870F8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72728" w:rsidRDefault="009870F8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</w:rPr>
        <w:t>(Finished p</w:t>
      </w:r>
      <w:bookmarkStart w:id="0" w:name="_GoBack"/>
      <w:bookmarkEnd w:id="0"/>
      <w:r w:rsidR="00F92B45" w:rsidRPr="00FE0315">
        <w:rPr>
          <w:rFonts w:ascii="TH SarabunPSK" w:hAnsi="TH SarabunPSK" w:cs="TH SarabunPSK"/>
          <w:color w:val="000000"/>
          <w:sz w:val="32"/>
          <w:szCs w:val="32"/>
        </w:rPr>
        <w:t xml:space="preserve">roduct specification)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>กรณีที่อยู่ระหว่างการ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เปลี่ยนแปลงแก้ไขเพิ่มเติมจะต้องแนบเอกสารหรือสำเนาภาพถ่ายของการขอแก้ไขมาพร้อม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063DE2" w:rsidRPr="009870F8" w:rsidRDefault="00063DE2" w:rsidP="00A71CC5">
      <w:pPr>
        <w:pStyle w:val="af4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063DE2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F92B45" w:rsidRPr="00772728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F92B45" w:rsidRPr="00FE0315" w:rsidRDefault="009870F8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F92B45" w:rsidRPr="00FE0315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F92B45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C86F4D" w:rsidRDefault="00C86F4D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/>
          <w:sz w:val="32"/>
          <w:szCs w:val="32"/>
        </w:rPr>
        <w:t>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Long term stability) </w:t>
      </w:r>
      <w:r w:rsidR="00DD4F2D"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="00DD4F2D" w:rsidRPr="00BE4E52">
        <w:rPr>
          <w:rFonts w:ascii="TH SarabunPSK" w:hAnsi="TH SarabunPSK" w:cs="TH SarabunPSK" w:hint="cs"/>
          <w:sz w:val="32"/>
          <w:szCs w:val="32"/>
          <w:cs/>
        </w:rPr>
        <w:t>ขึ้น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ทะเบียน</w:t>
      </w:r>
    </w:p>
    <w:p w:rsidR="00F92B45" w:rsidRPr="00FE0315" w:rsidRDefault="00F92B45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4E02F8" w:rsidRDefault="00E869E6" w:rsidP="004E02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="00655B27"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="00655B27"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="00655B27" w:rsidRPr="007F39EC">
        <w:rPr>
          <w:rFonts w:ascii="TH SarabunPSK" w:hAnsi="TH SarabunPSK" w:cs="TH SarabunPSK"/>
          <w:sz w:val="32"/>
          <w:szCs w:val="32"/>
          <w:cs/>
        </w:rPr>
        <w:t>1 หน่วยบรรจุภัณฑ์</w:t>
      </w:r>
      <w:r w:rsidR="00655B27"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BE4E52" w:rsidRPr="0088161A" w:rsidRDefault="00E869E6" w:rsidP="004E02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ทาง</w:t>
      </w:r>
      <w:r w:rsidR="009B5FD8">
        <w:rPr>
          <w:rFonts w:ascii="TH SarabunPSK" w:hAnsi="TH SarabunPSK" w:cs="TH SarabunPSK" w:hint="cs"/>
          <w:color w:val="000000"/>
          <w:sz w:val="32"/>
          <w:szCs w:val="32"/>
          <w:cs/>
        </w:rPr>
        <w:t>คณะกรรมการพิจารณาคัดเลือกยา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ขอสงวนสิทธิ์ในการ</w:t>
      </w:r>
      <w:r w:rsidR="009B5FD8">
        <w:rPr>
          <w:rFonts w:ascii="TH SarabunPSK" w:hAnsi="TH SarabunPSK" w:cs="TH SarabunPSK" w:hint="cs"/>
          <w:color w:val="000000"/>
          <w:sz w:val="32"/>
          <w:szCs w:val="32"/>
          <w:cs/>
        </w:rPr>
        <w:t>ไม่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คืนตัวอย่างยาไม่ว่ากรณีใดๆ</w:t>
      </w:r>
      <w:proofErr w:type="gramEnd"/>
    </w:p>
    <w:p w:rsidR="00F92B45" w:rsidRPr="00FE0315" w:rsidRDefault="009870F8" w:rsidP="00E869E6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5.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F92B45" w:rsidRPr="001A5C53" w:rsidRDefault="00F92B45" w:rsidP="00E869E6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F92B45" w:rsidRPr="00FE0315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 w:rsidR="00AB41AC"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="009870F8"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772728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F92B45" w:rsidRPr="002E1FFF" w:rsidRDefault="00F92B45" w:rsidP="001F59D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>5.4</w:t>
      </w:r>
      <w:r w:rsidR="00C86F4D"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 w:rsidR="00C86F4D"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C86F4D" w:rsidRDefault="00C86F4D" w:rsidP="001F59DE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</w:t>
      </w:r>
      <w:r w:rsidR="009870F8" w:rsidRPr="001F59DE">
        <w:rPr>
          <w:rFonts w:ascii="TH SarabunPSK" w:hAnsi="TH SarabunPSK" w:cs="TH SarabunPSK"/>
          <w:sz w:val="32"/>
          <w:szCs w:val="32"/>
        </w:rPr>
        <w:t>.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C86F4D" w:rsidRDefault="00C86F4D" w:rsidP="00E869E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9870F8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C86F4D" w:rsidRDefault="00C86F4D" w:rsidP="00E869E6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C86F4D" w:rsidRDefault="00C86F4D" w:rsidP="00E869E6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F92B45" w:rsidRPr="00FE0315" w:rsidRDefault="00F92B45" w:rsidP="00C86F4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6D6DDC" w:rsidRPr="001F59DE" w:rsidRDefault="00F92B45" w:rsidP="001F59DE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sectPr w:rsidR="006D6DDC" w:rsidRPr="001F59DE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628" w:rsidRDefault="00627628" w:rsidP="0025492B">
      <w:r>
        <w:separator/>
      </w:r>
    </w:p>
  </w:endnote>
  <w:endnote w:type="continuationSeparator" w:id="0">
    <w:p w:rsidR="00627628" w:rsidRDefault="00627628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615" w:rsidRPr="00E513E4" w:rsidRDefault="00B41615" w:rsidP="00B41615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B41615" w:rsidRPr="00E513E4" w:rsidRDefault="00B41615" w:rsidP="00B41615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B41615" w:rsidRPr="00E513E4" w:rsidRDefault="00B41615" w:rsidP="00B41615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B41615" w:rsidRPr="00E513E4" w:rsidRDefault="00B41615" w:rsidP="00B41615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7F39EC" w:rsidRPr="00B41615" w:rsidRDefault="007F39EC" w:rsidP="00B4161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628" w:rsidRDefault="00627628" w:rsidP="0025492B">
      <w:r>
        <w:separator/>
      </w:r>
    </w:p>
  </w:footnote>
  <w:footnote w:type="continuationSeparator" w:id="0">
    <w:p w:rsidR="00627628" w:rsidRDefault="00627628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3DE2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37CE1"/>
    <w:rsid w:val="001411DF"/>
    <w:rsid w:val="00145861"/>
    <w:rsid w:val="001460C0"/>
    <w:rsid w:val="00147B7F"/>
    <w:rsid w:val="001535FF"/>
    <w:rsid w:val="001556A1"/>
    <w:rsid w:val="00155B97"/>
    <w:rsid w:val="0015686B"/>
    <w:rsid w:val="00156F4D"/>
    <w:rsid w:val="0016302E"/>
    <w:rsid w:val="00165565"/>
    <w:rsid w:val="00165C0B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A74"/>
    <w:rsid w:val="001B0C5F"/>
    <w:rsid w:val="001B1C4B"/>
    <w:rsid w:val="001B4416"/>
    <w:rsid w:val="001B6DAE"/>
    <w:rsid w:val="001B7D25"/>
    <w:rsid w:val="001B7F61"/>
    <w:rsid w:val="001C07C2"/>
    <w:rsid w:val="001C1918"/>
    <w:rsid w:val="001C1B18"/>
    <w:rsid w:val="001C5302"/>
    <w:rsid w:val="001C6479"/>
    <w:rsid w:val="001D4E61"/>
    <w:rsid w:val="001D4FE7"/>
    <w:rsid w:val="001D6C81"/>
    <w:rsid w:val="001D6E3A"/>
    <w:rsid w:val="001D7E5D"/>
    <w:rsid w:val="001E0AE1"/>
    <w:rsid w:val="001E3DF4"/>
    <w:rsid w:val="001F175C"/>
    <w:rsid w:val="001F433B"/>
    <w:rsid w:val="001F59DE"/>
    <w:rsid w:val="001F5E29"/>
    <w:rsid w:val="001F64B9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064C"/>
    <w:rsid w:val="00264D91"/>
    <w:rsid w:val="00265E09"/>
    <w:rsid w:val="002660E3"/>
    <w:rsid w:val="0026635B"/>
    <w:rsid w:val="002663E6"/>
    <w:rsid w:val="00272650"/>
    <w:rsid w:val="00284193"/>
    <w:rsid w:val="00286AA6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2F634B"/>
    <w:rsid w:val="002F7DA1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3731"/>
    <w:rsid w:val="00357318"/>
    <w:rsid w:val="00361D44"/>
    <w:rsid w:val="003633C3"/>
    <w:rsid w:val="003678FD"/>
    <w:rsid w:val="003727CF"/>
    <w:rsid w:val="00373984"/>
    <w:rsid w:val="0037457F"/>
    <w:rsid w:val="00381A49"/>
    <w:rsid w:val="003833F5"/>
    <w:rsid w:val="00385308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F23D6"/>
    <w:rsid w:val="003F275F"/>
    <w:rsid w:val="003F5094"/>
    <w:rsid w:val="004009B0"/>
    <w:rsid w:val="00401824"/>
    <w:rsid w:val="0040251A"/>
    <w:rsid w:val="0040358A"/>
    <w:rsid w:val="00403DDA"/>
    <w:rsid w:val="00404376"/>
    <w:rsid w:val="00406E40"/>
    <w:rsid w:val="004143F2"/>
    <w:rsid w:val="004144A5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0C5E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2F8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1551E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628"/>
    <w:rsid w:val="00627728"/>
    <w:rsid w:val="00627C2E"/>
    <w:rsid w:val="006311A2"/>
    <w:rsid w:val="00631B62"/>
    <w:rsid w:val="006357C9"/>
    <w:rsid w:val="006359F4"/>
    <w:rsid w:val="006375BC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01F7"/>
    <w:rsid w:val="006B23D6"/>
    <w:rsid w:val="006B2917"/>
    <w:rsid w:val="006B2B05"/>
    <w:rsid w:val="006B2FC5"/>
    <w:rsid w:val="006B4B87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6F6897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14BE"/>
    <w:rsid w:val="0073464C"/>
    <w:rsid w:val="0073477C"/>
    <w:rsid w:val="00734855"/>
    <w:rsid w:val="00736728"/>
    <w:rsid w:val="00740DCA"/>
    <w:rsid w:val="00741C6D"/>
    <w:rsid w:val="00741EDC"/>
    <w:rsid w:val="007433D5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72728"/>
    <w:rsid w:val="00785343"/>
    <w:rsid w:val="00785B18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37F9A"/>
    <w:rsid w:val="008436BB"/>
    <w:rsid w:val="00843AE0"/>
    <w:rsid w:val="008445F3"/>
    <w:rsid w:val="008450FC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161A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C5FD4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5D88"/>
    <w:rsid w:val="00976528"/>
    <w:rsid w:val="00980483"/>
    <w:rsid w:val="0098420D"/>
    <w:rsid w:val="00985FEC"/>
    <w:rsid w:val="0098704F"/>
    <w:rsid w:val="009870F8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D8"/>
    <w:rsid w:val="009B5FF5"/>
    <w:rsid w:val="009B6366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D2D79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26C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1CC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1AC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41615"/>
    <w:rsid w:val="00B50B23"/>
    <w:rsid w:val="00B57557"/>
    <w:rsid w:val="00B61D5C"/>
    <w:rsid w:val="00B62F32"/>
    <w:rsid w:val="00B636D6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4E52"/>
    <w:rsid w:val="00BE7145"/>
    <w:rsid w:val="00BE7BC1"/>
    <w:rsid w:val="00BF1D1D"/>
    <w:rsid w:val="00BF4BE9"/>
    <w:rsid w:val="00BF5BA4"/>
    <w:rsid w:val="00C04599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351"/>
    <w:rsid w:val="00C6185A"/>
    <w:rsid w:val="00C61E1F"/>
    <w:rsid w:val="00C6265A"/>
    <w:rsid w:val="00C63C72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86F4D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108E2"/>
    <w:rsid w:val="00D123A8"/>
    <w:rsid w:val="00D12DBE"/>
    <w:rsid w:val="00D154C3"/>
    <w:rsid w:val="00D1707B"/>
    <w:rsid w:val="00D179FE"/>
    <w:rsid w:val="00D21645"/>
    <w:rsid w:val="00D25F81"/>
    <w:rsid w:val="00D31089"/>
    <w:rsid w:val="00D325BD"/>
    <w:rsid w:val="00D350B5"/>
    <w:rsid w:val="00D362AC"/>
    <w:rsid w:val="00D36577"/>
    <w:rsid w:val="00D3705C"/>
    <w:rsid w:val="00D3786D"/>
    <w:rsid w:val="00D40122"/>
    <w:rsid w:val="00D63F09"/>
    <w:rsid w:val="00D66CB7"/>
    <w:rsid w:val="00D67E2A"/>
    <w:rsid w:val="00D71897"/>
    <w:rsid w:val="00D73822"/>
    <w:rsid w:val="00D77229"/>
    <w:rsid w:val="00D77CE2"/>
    <w:rsid w:val="00D879C6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5BBF"/>
    <w:rsid w:val="00DC6C30"/>
    <w:rsid w:val="00DD0C2D"/>
    <w:rsid w:val="00DD4F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76EA"/>
    <w:rsid w:val="00E802DF"/>
    <w:rsid w:val="00E82680"/>
    <w:rsid w:val="00E869E6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28FB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C31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BFCB9-EEFB-4A1C-B0EA-480B43D44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2</cp:revision>
  <cp:lastPrinted>2011-08-08T12:29:00Z</cp:lastPrinted>
  <dcterms:created xsi:type="dcterms:W3CDTF">2017-10-24T02:35:00Z</dcterms:created>
  <dcterms:modified xsi:type="dcterms:W3CDTF">2017-10-24T02:35:00Z</dcterms:modified>
</cp:coreProperties>
</file>